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FB1A4" w14:textId="77777777" w:rsidR="004A56BE" w:rsidRDefault="004A56BE" w:rsidP="000B4F9F">
      <w:pPr>
        <w:pStyle w:val="NormalWeb"/>
        <w:spacing w:before="0" w:beforeAutospacing="0" w:after="0" w:afterAutospacing="0" w:line="360" w:lineRule="auto"/>
        <w:ind w:firstLine="851"/>
        <w:jc w:val="both"/>
        <w:rPr>
          <w:bCs/>
          <w:color w:val="000000" w:themeColor="text1"/>
          <w:lang w:eastAsia="en-US"/>
        </w:rPr>
      </w:pPr>
    </w:p>
    <w:p w14:paraId="2281B89C" w14:textId="77777777" w:rsidR="006A50FA" w:rsidRDefault="006A50FA" w:rsidP="000B4F9F">
      <w:pPr>
        <w:pStyle w:val="NormalWeb"/>
        <w:spacing w:before="0" w:beforeAutospacing="0" w:after="0" w:afterAutospacing="0" w:line="360" w:lineRule="auto"/>
        <w:ind w:firstLine="851"/>
        <w:jc w:val="both"/>
        <w:rPr>
          <w:bCs/>
          <w:color w:val="000000" w:themeColor="text1"/>
          <w:lang w:eastAsia="en-US"/>
        </w:rPr>
      </w:pPr>
    </w:p>
    <w:p w14:paraId="78BFE97D" w14:textId="77777777" w:rsidR="006A50FA" w:rsidRDefault="006A50FA" w:rsidP="000B4F9F">
      <w:pPr>
        <w:pStyle w:val="NormalWeb"/>
        <w:spacing w:before="0" w:beforeAutospacing="0" w:after="0" w:afterAutospacing="0" w:line="360" w:lineRule="auto"/>
        <w:ind w:firstLine="851"/>
        <w:jc w:val="both"/>
        <w:rPr>
          <w:bCs/>
          <w:color w:val="000000" w:themeColor="text1"/>
          <w:lang w:eastAsia="en-US"/>
        </w:rPr>
      </w:pPr>
    </w:p>
    <w:p w14:paraId="4CD13985" w14:textId="297731D9" w:rsidR="004A56BE" w:rsidRPr="00FE566A" w:rsidRDefault="004A56BE" w:rsidP="000B4F9F">
      <w:pPr>
        <w:pStyle w:val="NormalWeb"/>
        <w:spacing w:before="0" w:beforeAutospacing="0" w:after="0" w:afterAutospacing="0" w:line="360" w:lineRule="auto"/>
        <w:ind w:firstLine="851"/>
        <w:jc w:val="both"/>
        <w:rPr>
          <w:rStyle w:val="Strong"/>
        </w:rPr>
      </w:pPr>
      <w:r w:rsidRPr="004A56BE">
        <w:rPr>
          <w:bCs/>
          <w:color w:val="000000" w:themeColor="text1"/>
          <w:lang w:eastAsia="en-US"/>
        </w:rPr>
        <w:t>VšĮ Kauno arkivyskupijos Ekonomo tarnyba įgyvendina</w:t>
      </w:r>
      <w:r w:rsidRPr="008B0BB0">
        <w:rPr>
          <w:color w:val="000000" w:themeColor="text1"/>
        </w:rPr>
        <w:t xml:space="preserve"> projektą Nr. </w:t>
      </w:r>
      <w:r w:rsidR="00EC7F2A">
        <w:rPr>
          <w:color w:val="000000" w:themeColor="text1"/>
        </w:rPr>
        <w:t>06-0</w:t>
      </w:r>
      <w:r w:rsidR="00270B4D">
        <w:rPr>
          <w:color w:val="000000" w:themeColor="text1"/>
        </w:rPr>
        <w:t>13</w:t>
      </w:r>
      <w:r w:rsidR="00EC7F2A">
        <w:rPr>
          <w:color w:val="000000" w:themeColor="text1"/>
        </w:rPr>
        <w:t>-K-0032</w:t>
      </w:r>
      <w:r w:rsidRPr="008B0BB0">
        <w:rPr>
          <w:color w:val="000000" w:themeColor="text1"/>
        </w:rPr>
        <w:t xml:space="preserve"> </w:t>
      </w:r>
      <w:r w:rsidRPr="007B77D4">
        <w:rPr>
          <w:b/>
          <w:bCs/>
          <w:color w:val="000000" w:themeColor="text1"/>
        </w:rPr>
        <w:t>„</w:t>
      </w:r>
      <w:r w:rsidR="00EC7F2A" w:rsidRPr="007B77D4">
        <w:rPr>
          <w:b/>
          <w:bCs/>
          <w:color w:val="000000" w:themeColor="text1"/>
          <w:lang w:eastAsia="en-US"/>
        </w:rPr>
        <w:t>Domininkonų vienuolyno ansamblio Dievo kūno bažnyčios patalpų atvėrimas visuomenei</w:t>
      </w:r>
      <w:r w:rsidRPr="007B77D4">
        <w:rPr>
          <w:b/>
          <w:bCs/>
          <w:color w:val="000000" w:themeColor="text1"/>
          <w:lang w:eastAsia="en-US"/>
        </w:rPr>
        <w:t>“.</w:t>
      </w:r>
      <w:r>
        <w:rPr>
          <w:color w:val="000000" w:themeColor="text1"/>
        </w:rPr>
        <w:t xml:space="preserve"> </w:t>
      </w:r>
      <w:r w:rsidRPr="00850A0D">
        <w:rPr>
          <w:rStyle w:val="Strong"/>
          <w:b w:val="0"/>
          <w:bCs w:val="0"/>
          <w:i/>
          <w:iCs/>
        </w:rPr>
        <w:t xml:space="preserve">Projektas bendrai finansuojamas </w:t>
      </w:r>
      <w:r w:rsidR="00423065" w:rsidRPr="00850A0D">
        <w:rPr>
          <w:rStyle w:val="Strong"/>
          <w:b w:val="0"/>
          <w:bCs w:val="0"/>
          <w:i/>
          <w:iCs/>
        </w:rPr>
        <w:t xml:space="preserve">Europos regioninės plėtros </w:t>
      </w:r>
      <w:r w:rsidRPr="00850A0D">
        <w:rPr>
          <w:rStyle w:val="Strong"/>
          <w:b w:val="0"/>
          <w:bCs w:val="0"/>
          <w:i/>
          <w:iCs/>
        </w:rPr>
        <w:t>fondo lėšomis</w:t>
      </w:r>
      <w:r w:rsidRPr="007B77D4">
        <w:rPr>
          <w:rStyle w:val="Strong"/>
          <w:b w:val="0"/>
          <w:bCs w:val="0"/>
        </w:rPr>
        <w:t xml:space="preserve">, kurias administruoja </w:t>
      </w:r>
      <w:r w:rsidR="00FE566A" w:rsidRPr="007B77D4">
        <w:rPr>
          <w:rStyle w:val="Strong"/>
          <w:b w:val="0"/>
          <w:bCs w:val="0"/>
        </w:rPr>
        <w:t>Viešoji įstaiga Centrinė projektų valdymo agentūra.</w:t>
      </w:r>
    </w:p>
    <w:p w14:paraId="1A83CEA7" w14:textId="5E0193DE" w:rsidR="00F75B48" w:rsidRDefault="00F75B48" w:rsidP="000B4F9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75B4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Projektu sprendžiama problema – kultūros paveldo objektas nėra efektyviai naudojamas kurti pridėtinę vertę šalies ekonomikoje ir stiprinti tautinę tapatybę, o nusidėvėjusi infrastruktūra neužtikrina sąlygų Kauno Dievo Kūno bažnyčios patalpose teikti aukštos kokybės viešąsias kultūros paslaugas.</w:t>
      </w:r>
    </w:p>
    <w:p w14:paraId="2164A8FD" w14:textId="7776901E" w:rsidR="00F75B48" w:rsidRDefault="00F75B48" w:rsidP="000B4F9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226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Projekto „Domininkonų vienuolyno ansamblio Dievo kūno bažnyčios patalpų atvėrimas visuomenei“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E226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tikslas -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E226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teikti kokybiškas ir prieinamas kultūros paslaugas atnaujintoje Kauno Dievo Kūno bažnyčioje ir atverti ją visuomenei.</w:t>
      </w:r>
    </w:p>
    <w:p w14:paraId="497381EA" w14:textId="4DD0A1A2" w:rsidR="00C5557F" w:rsidRPr="00C5557F" w:rsidRDefault="00C5557F" w:rsidP="000B4F9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5557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Siekiant atverti objektą lankytojams ir objekte organizuoti kultūrines, edukacines veiklas, atliekami objekto tvarkybos ir paprastojo remonto darbai: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 w:rsidRPr="00C5557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erdangos tvarkybos darbai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r</w:t>
      </w:r>
      <w:r w:rsidRPr="00C5557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ūsio tvarkybos darbai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2F4EE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paprastojo remonto darbai.</w:t>
      </w:r>
      <w:r w:rsidR="008E7422" w:rsidRPr="008E7422">
        <w:t xml:space="preserve"> </w:t>
      </w:r>
      <w:r w:rsidR="008E7422" w:rsidRPr="008E742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Bus </w:t>
      </w:r>
      <w:r w:rsidR="008E742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į</w:t>
      </w:r>
      <w:r w:rsidR="008E7422" w:rsidRPr="008E742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rengiami nauji laiptai iš rūsio į lauką ir nauji laiptai iš rūsio į rytinę koplyčią</w:t>
      </w:r>
      <w:r w:rsidR="008E742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="004467B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 w:rsidR="004467B9" w:rsidRPr="004467B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astato vidinėje erdvėje įrengiamas liftas</w:t>
      </w:r>
      <w:r w:rsidR="004467B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928EFEC" w14:textId="7D92A4E1" w:rsidR="00871473" w:rsidRDefault="004A56BE" w:rsidP="000B4F9F">
      <w:pPr>
        <w:widowControl w:val="0"/>
        <w:shd w:val="clear" w:color="auto" w:fill="FFFFFF"/>
        <w:tabs>
          <w:tab w:val="left" w:pos="-2268"/>
          <w:tab w:val="left" w:pos="851"/>
        </w:tabs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3C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Projektui skirtas finansavimas – </w:t>
      </w:r>
      <w:r w:rsidR="00AA3CFA" w:rsidRPr="00AA3C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750 000,00</w:t>
      </w:r>
      <w:r w:rsidRPr="00AA3C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Eur</w:t>
      </w:r>
      <w:r w:rsidRPr="00AA3C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4987B97" w14:textId="7B3D2CDB" w:rsidR="004A56BE" w:rsidRPr="005279C1" w:rsidRDefault="00871473" w:rsidP="000B4F9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 w:rsidR="004A56BE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lanuojama </w:t>
      </w:r>
      <w:r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projekto įgyvendinimo </w:t>
      </w:r>
      <w:r w:rsidR="004A56BE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pabaiga – 202</w:t>
      </w:r>
      <w:r w:rsidR="00D5480D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="004A56BE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m. </w:t>
      </w:r>
      <w:r w:rsidR="00D5480D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kov</w:t>
      </w:r>
      <w:r w:rsidR="004A56BE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 3</w:t>
      </w:r>
      <w:r w:rsidR="00D5480D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4A56BE" w:rsidRPr="005279C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d.</w:t>
      </w:r>
    </w:p>
    <w:p w14:paraId="135F89F1" w14:textId="77777777" w:rsidR="00C94692" w:rsidRPr="00C94692" w:rsidRDefault="00C94692" w:rsidP="000B4F9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9469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Projekto tikslinė grupė – pavieniai ir organizuoti Kauno miesto gyventojai ir svečiai (vietiniai ir užsienio).</w:t>
      </w:r>
    </w:p>
    <w:p w14:paraId="5E16682E" w14:textId="77777777" w:rsidR="00C03D02" w:rsidRDefault="00C03D02" w:rsidP="000B4F9F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12BF6BE" w14:textId="77777777" w:rsidR="00C03D02" w:rsidRDefault="00C03D02" w:rsidP="000B4F9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B16FBEF" w14:textId="29104BF8" w:rsidR="00536BDE" w:rsidRDefault="00C03D02" w:rsidP="000B4F9F">
      <w:pPr>
        <w:jc w:val="center"/>
      </w:pPr>
      <w:r>
        <w:rPr>
          <w:noProof/>
        </w:rPr>
        <w:drawing>
          <wp:inline distT="0" distB="0" distL="0" distR="0" wp14:anchorId="40818636" wp14:editId="680D457F">
            <wp:extent cx="4107085" cy="862070"/>
            <wp:effectExtent l="0" t="0" r="8255" b="0"/>
            <wp:docPr id="2083886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361" cy="866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6BDE" w:rsidSect="004A56BE"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F3087"/>
    <w:multiLevelType w:val="hybridMultilevel"/>
    <w:tmpl w:val="6BF049A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0D62E7"/>
    <w:multiLevelType w:val="hybridMultilevel"/>
    <w:tmpl w:val="AE44069C"/>
    <w:lvl w:ilvl="0" w:tplc="EBFA71A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426515">
    <w:abstractNumId w:val="0"/>
  </w:num>
  <w:num w:numId="2" w16cid:durableId="439571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0BE"/>
    <w:rsid w:val="000B4F9F"/>
    <w:rsid w:val="00270B4D"/>
    <w:rsid w:val="002C06BB"/>
    <w:rsid w:val="002F4EE2"/>
    <w:rsid w:val="003D7B78"/>
    <w:rsid w:val="00423065"/>
    <w:rsid w:val="004467B9"/>
    <w:rsid w:val="004A56BE"/>
    <w:rsid w:val="00513567"/>
    <w:rsid w:val="00523601"/>
    <w:rsid w:val="005279C1"/>
    <w:rsid w:val="00536BDE"/>
    <w:rsid w:val="0063235F"/>
    <w:rsid w:val="006A50FA"/>
    <w:rsid w:val="007B77D4"/>
    <w:rsid w:val="00850A0D"/>
    <w:rsid w:val="00871473"/>
    <w:rsid w:val="008E7422"/>
    <w:rsid w:val="00AA3CFA"/>
    <w:rsid w:val="00C03D02"/>
    <w:rsid w:val="00C5557F"/>
    <w:rsid w:val="00C94692"/>
    <w:rsid w:val="00CA30BE"/>
    <w:rsid w:val="00D5480D"/>
    <w:rsid w:val="00E22671"/>
    <w:rsid w:val="00E73976"/>
    <w:rsid w:val="00EC7F2A"/>
    <w:rsid w:val="00F75B48"/>
    <w:rsid w:val="00FE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5B88A"/>
  <w15:chartTrackingRefBased/>
  <w15:docId w15:val="{2534DD83-260D-4B0F-B790-803F74179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6B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3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0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0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3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0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30B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CA30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3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0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0B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99"/>
    <w:locked/>
    <w:rsid w:val="004A56BE"/>
  </w:style>
  <w:style w:type="paragraph" w:styleId="NormalWeb">
    <w:name w:val="Normal (Web)"/>
    <w:basedOn w:val="Normal"/>
    <w:uiPriority w:val="99"/>
    <w:semiHidden/>
    <w:unhideWhenUsed/>
    <w:rsid w:val="004A56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4A56BE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C94692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905</Words>
  <Characters>517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UAB Teisa</dc:creator>
  <cp:keywords/>
  <dc:description/>
  <cp:lastModifiedBy>UAB Teisa</cp:lastModifiedBy>
  <cp:revision>18</cp:revision>
  <dcterms:created xsi:type="dcterms:W3CDTF">2025-04-17T10:52:00Z</dcterms:created>
  <dcterms:modified xsi:type="dcterms:W3CDTF">2025-04-17T12:09:00Z</dcterms:modified>
</cp:coreProperties>
</file>